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American Economic Journals Disclosure Statement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eastAsia="宋体" w:cs="Times New Roman" w:ascii="宋体" w:hAnsi="宋体"/>
          <w:lang w:eastAsia="zh-CN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/>
      </w:pPr>
      <w:r>
        <w:rPr>
          <w:rFonts w:cs="Times New Roman" w:ascii="Times New Roman" w:hAnsi="Times New Roman"/>
        </w:rPr>
        <w:t>Date:</w:t>
      </w:r>
      <w:bookmarkStart w:id="0" w:name="_GoBack"/>
      <w:bookmarkEnd w:id="0"/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</w:rPr>
        <w:t>August 27, 2019</w:t>
        <w:tab/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Author Name: </w:t>
      </w:r>
    </w:p>
    <w:p>
      <w:pPr>
        <w:pStyle w:val="Normal"/>
        <w:rPr>
          <w:rFonts w:ascii="Times New Roman" w:hAnsi="Times New Roman" w:cs="Times New Roman"/>
        </w:rPr>
      </w:pPr>
      <w:bookmarkStart w:id="1" w:name="__DdeLink__27_2320946473"/>
      <w:r>
        <w:rPr>
          <w:rFonts w:cs="Times New Roman" w:ascii="Times New Roman" w:hAnsi="Times New Roman"/>
        </w:rPr>
        <w:t>José-Víctor Ríos-Rull</w:t>
      </w:r>
      <w:bookmarkEnd w:id="1"/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Manuscript Title: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Sticky Wage Models and Labor Supply Constraints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/>
      </w:pPr>
      <w:r>
        <w:rPr>
          <w:rFonts w:cs="Times New Roman" w:ascii="Times New Roman" w:hAnsi="Times New Roman"/>
        </w:rPr>
        <w:t>Disclosure Statement:</w:t>
      </w:r>
    </w:p>
    <w:p>
      <w:pPr>
        <w:pStyle w:val="Normal"/>
        <w:rPr/>
      </w:pPr>
      <w:r>
        <w:rPr>
          <w:rFonts w:cs="Times New Roman" w:ascii="Times New Roman" w:hAnsi="Times New Roman"/>
        </w:rPr>
        <w:t>I thank the National Science Foundation for Grant SES-1156228.</w:t>
      </w:r>
    </w:p>
    <w:p>
      <w:pPr>
        <w:pStyle w:val="Normal"/>
        <w:rPr/>
      </w:pPr>
      <w:r>
        <w:rPr>
          <w:rFonts w:cs="Times New Roman" w:ascii="Times New Roman" w:hAnsi="Times New Roman"/>
        </w:rPr>
        <w:t>I am also Visiting Professor at University College London.</w:t>
      </w:r>
    </w:p>
    <w:p>
      <w:pPr>
        <w:pStyle w:val="Normal"/>
        <w:rPr/>
      </w:pPr>
      <w:r>
        <w:rPr>
          <w:rFonts w:cs="Times New Roman" w:ascii="Times New Roman" w:hAnsi="Times New Roman"/>
        </w:rPr>
        <w:t>I have been a consultant of the Federal Reserve Bank of Minneapolis more than 3 years ago.</w:t>
      </w:r>
    </w:p>
    <w:p>
      <w:pPr>
        <w:pStyle w:val="Normal"/>
        <w:rPr/>
      </w:pPr>
      <w:r>
        <w:rPr>
          <w:rFonts w:cs="Times New Roman" w:ascii="Times New Roman" w:hAnsi="Times New Roman"/>
        </w:rPr>
        <w:t>I have also been a consultant of the Bank of Canada, the Federal Reserve Banks   of Chicago, and Philadelphia and the European Central Bank in all cases for less than $10,000.</w:t>
      </w:r>
    </w:p>
    <w:p>
      <w:pPr>
        <w:pStyle w:val="Normal"/>
        <w:rPr/>
      </w:pPr>
      <w:r>
        <w:rPr>
          <w:rFonts w:cs="Times New Roman" w:ascii="Times New Roman" w:hAnsi="Times New Roman"/>
        </w:rPr>
        <w:t>I have no other thing to disclose.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宋体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20"/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宋体" w:cs="" w:asciiTheme="minorHAnsi" w:cstheme="minorBidi" w:eastAsiaTheme="minorEastAsia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964ea"/>
    <w:pPr>
      <w:widowControl/>
      <w:bidi w:val="0"/>
      <w:jc w:val="left"/>
    </w:pPr>
    <w:rPr>
      <w:rFonts w:ascii="Cambria" w:hAnsi="Cambria" w:eastAsia="宋体" w:cs="" w:asciiTheme="minorHAnsi" w:cstheme="minorBidi" w:eastAsiaTheme="minorEastAsia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页眉 Char"/>
    <w:basedOn w:val="DefaultParagraphFont"/>
    <w:link w:val="a4"/>
    <w:uiPriority w:val="99"/>
    <w:semiHidden/>
    <w:qFormat/>
    <w:rsid w:val="00d7768a"/>
    <w:rPr>
      <w:sz w:val="18"/>
      <w:szCs w:val="18"/>
    </w:rPr>
  </w:style>
  <w:style w:type="character" w:styleId="Char1" w:customStyle="1">
    <w:name w:val="页脚 Char"/>
    <w:basedOn w:val="DefaultParagraphFont"/>
    <w:link w:val="a5"/>
    <w:uiPriority w:val="99"/>
    <w:semiHidden/>
    <w:qFormat/>
    <w:rsid w:val="00d7768a"/>
    <w:rPr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Char"/>
    <w:uiPriority w:val="99"/>
    <w:semiHidden/>
    <w:unhideWhenUsed/>
    <w:rsid w:val="00d7768a"/>
    <w:pPr>
      <w:pBdr>
        <w:bottom w:val="single" w:sz="6" w:space="1" w:color="000000"/>
      </w:pBdr>
      <w:tabs>
        <w:tab w:val="clear" w:pos="720"/>
        <w:tab w:val="center" w:pos="4153" w:leader="none"/>
        <w:tab w:val="right" w:pos="8306" w:leader="none"/>
      </w:tabs>
      <w:snapToGrid w:val="false"/>
      <w:jc w:val="center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d7768a"/>
    <w:pPr>
      <w:tabs>
        <w:tab w:val="clear" w:pos="720"/>
        <w:tab w:val="center" w:pos="4153" w:leader="none"/>
        <w:tab w:val="right" w:pos="8306" w:leader="none"/>
      </w:tabs>
      <w:snapToGrid w:val="false"/>
    </w:pPr>
    <w:rPr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e4ff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LibreOffice/6.2.6.2$Linux_X86_64 LibreOffice_project/20$Build-2</Application>
  <Pages>1</Pages>
  <Words>97</Words>
  <Characters>518</Characters>
  <CharactersWithSpaces>609</CharactersWithSpaces>
  <Paragraphs>14</Paragraphs>
  <Company>American Economic Association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2018-01-02T16:32:00Z</dcterms:created>
  <dc:creator>Ginny Herbert</dc:creator>
  <dc:description/>
  <dc:language>en-US</dc:language>
  <cp:lastModifiedBy/>
  <dcterms:modified xsi:type="dcterms:W3CDTF">2019-08-27T19:22:04Z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American Economic Association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